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2EC" w14:textId="77777777" w:rsidR="00B01327" w:rsidRPr="003568D8" w:rsidRDefault="00B01327" w:rsidP="00B01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  «</w:t>
      </w:r>
      <w:r w:rsidRPr="003568D8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14:paraId="441CB69B" w14:textId="77777777" w:rsidR="00B01327" w:rsidRPr="003568D8" w:rsidRDefault="00B01327" w:rsidP="00B01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3568D8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3568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14:paraId="1C962BDB" w14:textId="77777777" w:rsidR="00B01327" w:rsidRPr="003568D8" w:rsidRDefault="00B01327" w:rsidP="00B01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4 ОПС «Коучинг психологиясы»</w:t>
      </w:r>
    </w:p>
    <w:p w14:paraId="481D43CE" w14:textId="77777777" w:rsidR="00750882" w:rsidRDefault="00750882" w:rsidP="00750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семинар сабақтарының  тапсырмалары</w:t>
      </w:r>
    </w:p>
    <w:p w14:paraId="25BF081C" w14:textId="77777777" w:rsidR="00750882" w:rsidRDefault="00750882" w:rsidP="00750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</w:t>
      </w:r>
    </w:p>
    <w:p w14:paraId="2CA6DE95" w14:textId="77777777" w:rsidR="00750882" w:rsidRDefault="00750882" w:rsidP="00750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күзгі семестр</w:t>
      </w:r>
    </w:p>
    <w:p w14:paraId="18B5CDC0" w14:textId="77777777" w:rsidR="00750882" w:rsidRDefault="00750882" w:rsidP="00750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208"/>
        <w:gridCol w:w="142"/>
        <w:gridCol w:w="14"/>
        <w:gridCol w:w="553"/>
        <w:gridCol w:w="716"/>
      </w:tblGrid>
      <w:tr w:rsidR="00132375" w:rsidRPr="00C5042E" w14:paraId="3749BDAB" w14:textId="77777777" w:rsidTr="00FD7683">
        <w:trPr>
          <w:trHeight w:val="58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30D81" w14:textId="77777777" w:rsidR="00132375" w:rsidRPr="0080561B" w:rsidRDefault="00132375" w:rsidP="00FD7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23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(кестесі).</w:t>
            </w:r>
            <w:r w:rsidRPr="00805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Оқытудың және білім берудің әдістері.</w:t>
            </w:r>
          </w:p>
        </w:tc>
      </w:tr>
      <w:tr w:rsidR="00132375" w:rsidRPr="0080561B" w14:paraId="6226C94F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1E9E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  <w:p w14:paraId="09E9508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05D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EEA5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14:paraId="5B2F0821" w14:textId="77777777" w:rsidR="00132375" w:rsidRPr="0080561B" w:rsidRDefault="00132375" w:rsidP="00FD7683">
            <w:pPr>
              <w:tabs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 саны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D22D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ind w:left="-68" w:firstLine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Макс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</w:tr>
      <w:tr w:rsidR="00132375" w:rsidRPr="0080561B" w14:paraId="083D2339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C80D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  <w:p w14:paraId="49D840DC" w14:textId="77777777" w:rsidR="00132375" w:rsidRPr="0080561B" w:rsidRDefault="00132375" w:rsidP="00FD7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 психологиясындағы зерттеу бағыттарын зерттеу: коучинг психологиясында білім жүйесін құру</w:t>
            </w:r>
          </w:p>
        </w:tc>
      </w:tr>
      <w:tr w:rsidR="00132375" w:rsidRPr="0080561B" w14:paraId="518D7FBB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F961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681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С1.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Коучингтегі психологияның рөлі. Коучингтің анықтамасы және  тарихы. Сессияның бірінші кезеңіндегі коучинг әдісі: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мәселеге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шоғырлану, мотивация, мақсатты тұжырымдау, байланыс 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авторлық презентация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BA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48D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200932ED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1847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327C" w14:textId="77777777" w:rsidR="00132375" w:rsidRPr="002C25A8" w:rsidRDefault="00132375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ЗС1.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Коучингтің негізгі принциптері мен әдістері.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 қалай жұмыс істейді: әрекет ету механизмдері. Коучингтің психотерапиядан, кеңес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  айырмашылығы 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  <w:p w14:paraId="19C79EF5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 тапсырма:</w:t>
            </w:r>
          </w:p>
          <w:p w14:paraId="1A29E3AA" w14:textId="77777777" w:rsidR="00132375" w:rsidRPr="0080561B" w:rsidRDefault="00132375" w:rsidP="00FD7683"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Коучинг практикасы імен коучинг психологиясы арасында нақты айырмашылық бар ма?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талдау,  корытындылау, авторлық презентция </w:t>
            </w:r>
          </w:p>
          <w:p w14:paraId="540FAF3F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«Коучинг  деген не?»-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Анкета құрастыру,  жүргізу,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видеоға түсіру, талдау- (N=20)</w:t>
            </w:r>
          </w:p>
          <w:p w14:paraId="78C2F074" w14:textId="77777777" w:rsidR="00132375" w:rsidRPr="0080561B" w:rsidRDefault="00132375" w:rsidP="00FD7683">
            <w:pPr>
              <w:suppressLineNumbers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9E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E94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320F8FD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7BCD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28CF" w14:textId="77777777" w:rsidR="00132375" w:rsidRPr="0080561B" w:rsidRDefault="00132375" w:rsidP="00FD7683">
            <w:pPr>
              <w:pStyle w:val="2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2.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Эмпатикалық тыңдау: біздің клиенттерді шынымен тыңдау және мәселелерді эмпатиямен және біздің зейінімізбен  шешудің маңызды өнерін үйреніңіз. Коучинг дағдылары: коучингте тыңдау және сұрақ қою-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презентация, зерттеу  бағдарламасын құрастыру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760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A27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2C6B751D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B75A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B5A9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ЗС2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Барлығына (ересектерге, балаларға, топтарға және қауымға) арналған нарративті коучингі (нарратив- латынша «баяндау).  Коуч-техникалардығ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әдістері-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талдау   және жоба-топтық презентация</w:t>
            </w:r>
          </w:p>
          <w:p w14:paraId="33F1F68D" w14:textId="77777777" w:rsidR="00132375" w:rsidRPr="0080561B" w:rsidRDefault="00132375" w:rsidP="00FD7683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Практикалык тапсырма: авторлық презентация:</w:t>
            </w:r>
          </w:p>
          <w:p w14:paraId="648C571D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Коучингті/тәлімгерлікті қалай жүзеге асыруға болады?-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 презентация-жоба ұсыну</w:t>
            </w:r>
          </w:p>
          <w:p w14:paraId="76F6CFD8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8947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3B7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6A5F9043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A703" w14:textId="77777777" w:rsidR="00132375" w:rsidRPr="00C5042E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0E2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 3.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Позитивті психологияның коучингтің  негізгі әдістері: тиімді коучингтің артындағы әдістерді түсіну, практикадан өткізу және қолдану. Коучинг стиліндегі кеңес берудің даму тарихы. Қазіргі коучинг мектептері, олардың ерекше белгілері-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топтық презентация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034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0B05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80561B" w14:paraId="37B0CCE8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52F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1D06" w14:textId="77777777" w:rsidR="00132375" w:rsidRPr="0080561B" w:rsidRDefault="00132375" w:rsidP="00FD76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03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2E6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C5042E" w14:paraId="13D1C4CB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AF8F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BB2A" w14:textId="77777777" w:rsidR="00132375" w:rsidRPr="0080561B" w:rsidRDefault="00132375" w:rsidP="00FD7683">
            <w:pPr>
              <w:tabs>
                <w:tab w:val="left" w:pos="8006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ЗС3.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Позитивті өзгерістерге арналған коучинг: клиенттерге оң өзгерістер үшін өз мақсаттарын тиімді анықтауға, жүзеге асыруға және оларға қол жеткізуге көмектесетін коучингтік қатынасты құру үшін барлығын біріктіру-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</w:t>
            </w:r>
          </w:p>
          <w:p w14:paraId="07213FA2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2192E99E" w14:textId="77777777" w:rsidR="00132375" w:rsidRPr="0080561B" w:rsidRDefault="00132375" w:rsidP="00FD7683">
            <w:pPr>
              <w:tabs>
                <w:tab w:val="left" w:pos="8006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Ризашылықпен сұрау: клиенттерге оларды идеялармен, сені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ммен және өзгертуге мотивациясын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шабыттандыратын нәрсеге назар аударуға көмектесу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авторлық презентация</w:t>
            </w:r>
          </w:p>
          <w:p w14:paraId="1C191BFB" w14:textId="77777777" w:rsidR="00132375" w:rsidRPr="0080561B" w:rsidRDefault="00132375" w:rsidP="00FD7683"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DE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F7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62EFAE8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686D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FEC8" w14:textId="77777777" w:rsidR="00132375" w:rsidRPr="0080561B" w:rsidRDefault="00132375" w:rsidP="00FD7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2. Коучинг психологиясындағы психологиялық ықпалдар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8C3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CF8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418EB29F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380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BE4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СС4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Коучингтегі жағымсыз эмоциялармен жұмыс істеу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модельдері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: зорлық-зомбылықсыз</w:t>
            </w:r>
          </w:p>
          <w:p w14:paraId="7BA30439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коммуникация, қабылдау және міндеттеме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Коучингтің негізгі «құралдары». Сұрақтардың түрлері. Коучинг негіздері.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сессиясының кезеңдері. Коучинг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сессияларына келісім-шарт жасау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жоба, викторина,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C3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870D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24EB4BA9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60BF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30D8" w14:textId="77777777" w:rsidR="00132375" w:rsidRPr="0080561B" w:rsidRDefault="00132375" w:rsidP="00FD7683"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ЗС4.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Коучингтікқатынаста сенімділік пен өзара түсінісуді дамыту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авторлық жоба </w:t>
            </w:r>
          </w:p>
          <w:p w14:paraId="48197D73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Практикалық тапсырма: </w:t>
            </w:r>
          </w:p>
          <w:p w14:paraId="14EE7A59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Топтық жаттығу: Миға шабуыл. Үш адамға арналған коуч- сессиялары және ұжымдық рефлексия. Қатынасты жақсартатын коучингтік әңгімелер.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-топтық презентация, психологиялық викторина құрастыру</w:t>
            </w:r>
          </w:p>
          <w:p w14:paraId="1BD86C72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92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922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1B1970BA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4F9C" w14:textId="77777777" w:rsidR="00132375" w:rsidRPr="00C5042E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FCDF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8056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Коучингте жағымды эмоциялармен жұмыс</w:t>
            </w:r>
            <w:r w:rsidRPr="008056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авторлық жоба.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D1C1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8B52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41AD0E53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624B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9F1B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Эмоциялармен коучинг: қиын эмоци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ялық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жағдайларда жаттықтырушылар қалай жұмыс істейді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?-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 жоба, топтық презентация</w:t>
            </w:r>
          </w:p>
          <w:p w14:paraId="66E589B3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</w:t>
            </w:r>
          </w:p>
          <w:p w14:paraId="0EE08F64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Коучинг, тәлімгерлік және оқыту нарығы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Интервью жүргізу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(N=20)-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нтервью бойынша қорытынды жасау, видео беру</w:t>
            </w:r>
          </w:p>
          <w:p w14:paraId="57E9B05D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31A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4D3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375" w:rsidRPr="0080561B" w14:paraId="1EAA3121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60A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43C7" w14:textId="77777777" w:rsidR="00132375" w:rsidRPr="0080561B" w:rsidRDefault="00132375" w:rsidP="00FD7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3.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Коучинг: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қолдану, контекст және орнықтылық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A51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D8A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686B2CA8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891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29D8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6.</w:t>
            </w:r>
            <w:r w:rsidRPr="0080561B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Даму әлеуеті жоғары үміткерлер үшін жетекшілер  коучинг жұмыс істей ме? - маркетинг және менеджмент бойынша коучинг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топтық презентация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324A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242A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6E81059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1B38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2CA8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6.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Басшылар  коучинг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зерттеуінің жағдайы: басшы коучингін алдын ала бағалау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-топтық презентация</w:t>
            </w:r>
          </w:p>
          <w:p w14:paraId="3CFFDF81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3F2E33BA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Компаниямен байланыс орнатыңыз және келісім кездесулерін орнатыңыз:  компаниямен байланысыңыз және олармен оқыту және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далалық жұмыс тапсырмаларын үйлестіріңіз, содан кейін кездесулердің растауын алыңыз. Әрбір студент белгіленген форматта осындай сапарлардың журналын жүргізуі керек-</w:t>
            </w:r>
            <w:r w:rsidRPr="0080561B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авторлық презентация</w:t>
            </w:r>
          </w:p>
          <w:p w14:paraId="6A833492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24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997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3E665A9B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371E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712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7.</w:t>
            </w:r>
            <w:r w:rsidRPr="0080561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Коучинг жұмыс орнындағы стрессті азайта ала ма? Эмоциялармен коучинг: жаттықтырушылар қиын эмоциялық жағдайларды қалай шешеді-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жоба, топтық презентация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E9F7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8D0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121B026B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C432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B4D8" w14:textId="77777777" w:rsidR="00132375" w:rsidRPr="0080561B" w:rsidRDefault="00132375" w:rsidP="00FD7683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80561B">
              <w:rPr>
                <w:rFonts w:ascii="Times New Roman" w:hAnsi="Times New Roman"/>
                <w:b/>
                <w:lang w:val="kk-KZ"/>
              </w:rPr>
              <w:t>ЗС 7.</w:t>
            </w:r>
            <w:r w:rsidRPr="0080561B">
              <w:rPr>
                <w:rFonts w:ascii="Times New Roman" w:hAnsi="Times New Roman"/>
                <w:lang w:val="kk-KZ"/>
              </w:rPr>
              <w:t xml:space="preserve"> Стресс, төзімділік, денсаулық және әл-ауқат бойынша коучинг. Салауаттылықты, гүлденуді (процветание) зерттеулері мен өлшемдері-</w:t>
            </w:r>
            <w:r w:rsidRPr="0080561B">
              <w:rPr>
                <w:rFonts w:ascii="Times New Roman" w:hAnsi="Times New Roman"/>
                <w:b/>
                <w:lang w:val="kk-KZ"/>
              </w:rPr>
              <w:t xml:space="preserve"> авторлық презентация</w:t>
            </w:r>
          </w:p>
          <w:p w14:paraId="378B6D8E" w14:textId="77777777" w:rsidR="00132375" w:rsidRPr="0080561B" w:rsidRDefault="00132375" w:rsidP="00FD7683">
            <w:pPr>
              <w:pStyle w:val="aa"/>
              <w:jc w:val="both"/>
              <w:rPr>
                <w:rFonts w:ascii="Times New Roman" w:hAnsi="Times New Roman"/>
                <w:b/>
                <w:lang w:val="kk-KZ"/>
              </w:rPr>
            </w:pPr>
            <w:r w:rsidRPr="0080561B">
              <w:rPr>
                <w:rFonts w:ascii="Times New Roman" w:hAnsi="Times New Roman"/>
                <w:b/>
                <w:lang w:val="kk-KZ"/>
              </w:rPr>
              <w:t>Практикалық тапсырма:</w:t>
            </w:r>
          </w:p>
          <w:p w14:paraId="7AF6A511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1.Клиенттерді коучингке не әкеледі? Клиент ретінде коучинг тәжірибесі –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жоба, авторлық презентация</w:t>
            </w:r>
          </w:p>
          <w:p w14:paraId="63277E20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2B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DD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30141D68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6BC8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B83D" w14:textId="77777777" w:rsidR="00132375" w:rsidRPr="0080561B" w:rsidRDefault="00132375" w:rsidP="00FD7683">
            <w:pPr>
              <w:pStyle w:val="2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0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 8</w:t>
            </w:r>
            <w:r w:rsidRPr="003350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35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 бөлмесінен көк кеңістікке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өту</w:t>
            </w:r>
            <w:r w:rsidRPr="00335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экопсихологияға негізделген коучинг психологиясының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практикасы-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топтық презентация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B2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E6B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4552D401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777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7B0C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8.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Тұрмыстық зорлық-зомбылықтан зардап шеккен әйелдермен психология және экопсихология коучингінің моделі-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топтық презентация, анкета құрастыру, талдау видео,N=20</w:t>
            </w:r>
          </w:p>
          <w:p w14:paraId="69416BC0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0DCF9047" w14:textId="77777777" w:rsidR="00132375" w:rsidRPr="0080561B" w:rsidRDefault="00132375" w:rsidP="00FD7683">
            <w:pPr>
              <w:pStyle w:val="12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80561B">
              <w:rPr>
                <w:rFonts w:ascii="Times New Roman" w:hAnsi="Times New Roman"/>
                <w:sz w:val="20"/>
                <w:lang w:val="kk-KZ"/>
              </w:rPr>
              <w:t xml:space="preserve">1.Эмоциялық творчество және экопсихология- </w:t>
            </w:r>
            <w:r w:rsidRPr="0080561B">
              <w:rPr>
                <w:rFonts w:ascii="Times New Roman" w:hAnsi="Times New Roman"/>
                <w:b/>
                <w:sz w:val="20"/>
                <w:lang w:val="kk-KZ"/>
              </w:rPr>
              <w:t>авторлық психология, викторина құрастыру</w:t>
            </w:r>
          </w:p>
          <w:p w14:paraId="6EDE9A01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.2.Оқу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индивидуалды тапсырма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AA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C7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72714FA9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027B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F38A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9.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Өмір - бұл менеджмент: коучинг барлығынан керемет нәтиже беред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T-модель, Майк Джейдің коучингпен өзара әрекеттесу моделі (MCM)-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BA38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BBF4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48C768C7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064D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6DD9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9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Топтық коучингтің негізі. НЛБ (НЛП) топтық  коучингінің артықшылықтары-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4A2E84F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28B71B4F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1.Компаниямен өзара әрекеттесу: олардың стратегиясын, жоспарлауын, оқыту мен дамытудың процестері мен әдістерін түсіну үшін оқыту және дамыту жөніндегі менеджермен өзара әрекеттесу және егжей-тегжейлі талқылау үшін компанияға барыңыз. Әрбір студент сала жетекшілерімен әрекеттесу кезінде орындалатын және орындалмайтын нәрселерді орындауы керек және олардан «Студентпен өзара әрекеттесу кезіндегі қанағаттану» туралы кері байланыс (жазбаша) алуы керек-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презентация.</w:t>
            </w:r>
          </w:p>
          <w:p w14:paraId="139F5BE0" w14:textId="77777777" w:rsidR="00132375" w:rsidRPr="0080561B" w:rsidRDefault="00132375" w:rsidP="00FD7683">
            <w:pPr>
              <w:pStyle w:val="ae"/>
              <w:spacing w:before="10"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8056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Оқу тестін  құрастыру-  </w:t>
            </w:r>
            <w:r w:rsidRPr="008056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05D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E45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4B97F963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80B9" w14:textId="77777777" w:rsidR="00132375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4555F84C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5334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564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0564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56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Лидерлікті</w:t>
            </w:r>
            <w:r w:rsidRPr="00056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дамыту және қызметкерлердің мансабы: тәлімгерлік және коучинг</w:t>
            </w:r>
          </w:p>
          <w:p w14:paraId="7C3BB253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топтық презентаци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2273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58D7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7BFCD44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72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9C0B" w14:textId="77777777" w:rsidR="00132375" w:rsidRPr="00056464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10. </w:t>
            </w:r>
            <w:r w:rsidRPr="00056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Эмоци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ялық</w:t>
            </w:r>
            <w:r w:rsidRPr="00056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интеллект. Жағымсыз эмоциялардың нейробиологиялық әсері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жоба</w:t>
            </w:r>
          </w:p>
          <w:p w14:paraId="497F4084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</w:t>
            </w:r>
          </w:p>
          <w:p w14:paraId="31DADEB9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Адамдармен қатынас дағдыларын пайдалана отырып, тиімді лидерлік туралы -тақырыптық зерттеулерді  талқылау және адами қатынасқа бағдарланған лидерлік    туралы бейнелер мен фильмдерді зерттеу.  Эмоциялық тепе-теңдік: теңгерім тапсырмалары және адамдарға бағдарлану-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</w:t>
            </w:r>
          </w:p>
          <w:p w14:paraId="349F1FB9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BEBE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644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0020AD83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AC7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3ED0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11. </w:t>
            </w:r>
            <w:r w:rsidRPr="005424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Коучингтік қатынас коучинг процестері мен нәтижелеріндегі негізгі рөлді атқарады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топтық жоба,  топтық презентация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614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A94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1C4F8E64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2E38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D398" w14:textId="77777777" w:rsidR="00132375" w:rsidRPr="0080561B" w:rsidRDefault="00132375" w:rsidP="00FD7683">
            <w:pPr>
              <w:pStyle w:val="2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Командалық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презентация;</w:t>
            </w:r>
          </w:p>
          <w:p w14:paraId="490C2760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724F7307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Коучингтегі диагностика</w:t>
            </w:r>
          </w:p>
          <w:p w14:paraId="6CFCB59F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Коучинг пен кеңес  беру арсындағы  арасындағы шекара мәселесіне қайта оралу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  <w:p w14:paraId="35D08C20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8BD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E95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C5042E" w14:paraId="07059C8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803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4214" w14:textId="77777777" w:rsidR="00132375" w:rsidRPr="00542426" w:rsidRDefault="00132375" w:rsidP="00FD768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Коучингті әртүрлі салаларда  қолдану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50C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9E6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1B6DE8CB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5EFA" w14:textId="77777777" w:rsidR="00132375" w:rsidRPr="00C5042E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9EE6" w14:textId="77777777" w:rsidR="00132375" w:rsidRPr="0080561B" w:rsidRDefault="00132375" w:rsidP="00FD7683"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12.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 психологиясы: Жалпы дағдылар: тыңдау, қайталау, сұрақ қою және қорытын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дылау</w:t>
            </w:r>
            <w:r w:rsidRPr="0080561B">
              <w:rPr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kk-KZ"/>
              </w:rPr>
              <w:t>топтық жоба.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D9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BDB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03AA5C16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6B1E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40A8" w14:textId="77777777" w:rsidR="00132375" w:rsidRPr="00723BD2" w:rsidRDefault="00132375" w:rsidP="00FD7683">
            <w:pPr>
              <w:pStyle w:val="22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</w:t>
            </w:r>
            <w:r>
              <w:t xml:space="preserve"> </w:t>
            </w:r>
            <w:r w:rsidRPr="00723BD2">
              <w:rPr>
                <w:rFonts w:ascii="Times New Roman" w:hAnsi="Times New Roman" w:cs="Times New Roman"/>
                <w:sz w:val="20"/>
                <w:szCs w:val="20"/>
              </w:rPr>
              <w:t>Қызметкерлердің өздерін үйр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еніп, жаттықтыруын қадағалау. </w:t>
            </w:r>
            <w:r w:rsidRPr="00723BD2">
              <w:rPr>
                <w:rFonts w:ascii="Times New Roman" w:hAnsi="Times New Roman" w:cs="Times New Roman"/>
                <w:sz w:val="20"/>
                <w:szCs w:val="20"/>
              </w:rPr>
              <w:t xml:space="preserve"> Коучинг тренингі арқы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723BD2">
              <w:rPr>
                <w:rFonts w:ascii="Times New Roman" w:hAnsi="Times New Roman" w:cs="Times New Roman"/>
                <w:sz w:val="20"/>
                <w:szCs w:val="20"/>
              </w:rPr>
              <w:t>лы қызметкерлердің мінез-құлық әдеттерін өзгерту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талдау-топтық презентация</w:t>
            </w:r>
          </w:p>
          <w:p w14:paraId="6DF72FF1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</w:t>
            </w:r>
          </w:p>
          <w:p w14:paraId="3EF71242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Коучинг және коучинг психологиясы бойынша жарияланымдарды табу және сілтеме жасау-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талдау және  авторлық     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портфолио құрастыру</w:t>
            </w:r>
          </w:p>
          <w:p w14:paraId="2784426C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80561B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7E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4D8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515CA56C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74C2" w14:textId="77777777" w:rsidR="00132375" w:rsidRPr="00C5042E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C3B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04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C504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13.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Өзіндік  жарнама және  жеке бастық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50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брендинг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авторлық презентация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D089" w14:textId="77777777" w:rsidR="00132375" w:rsidRPr="00F20263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EE17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32375" w:rsidRPr="00C5042E" w14:paraId="3FD13749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B7F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1A1E" w14:textId="77777777" w:rsidR="00132375" w:rsidRPr="0080561B" w:rsidRDefault="00132375" w:rsidP="00FD76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13.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Виртуалды коучинг: Блог жүргізу: LinkedIn: Twitter: Facebook: Бейнелер мен фотоларды жариялау. Сандық маркетинг өнері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 топтық презентация, ұйымдастыру, анкета өткізу, талдау, (N=20)</w:t>
            </w:r>
            <w:r w:rsidRPr="008056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971C8B7" w14:textId="77777777" w:rsidR="00132375" w:rsidRPr="0080561B" w:rsidRDefault="00132375" w:rsidP="00FD76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 топтық презентация, ұйымдастыру, анкета өткізу, талдау, (N=20)</w:t>
            </w:r>
            <w:r w:rsidRPr="008056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D2DE9D2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Жұптық терапиядағы ажырасу және ажырау мәселелері</w:t>
            </w:r>
          </w:p>
          <w:p w14:paraId="65701938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3F8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6C7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132375" w:rsidRPr="0080561B" w14:paraId="7EADD008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C0F0" w14:textId="77777777" w:rsidR="00132375" w:rsidRPr="00C5042E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93BA" w14:textId="77777777" w:rsidR="00132375" w:rsidRPr="0080561B" w:rsidRDefault="00132375" w:rsidP="00FD7683"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Коучингтегі этика және стандарттар. 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Коучтың 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этикалық нормалары және кәсіби мінез-құлқы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690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7A6E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574E5425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FB2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C532" w14:textId="77777777" w:rsidR="00132375" w:rsidRPr="0080561B" w:rsidRDefault="00132375" w:rsidP="00FD7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Коучинг: тұлғалық және әлеуметтік мағынаны құру процесі</w:t>
            </w:r>
            <w:r w:rsidRPr="0080561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авторлық презентация</w:t>
            </w:r>
          </w:p>
          <w:p w14:paraId="4FB7C76F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тапсырма: топтық жоба, топтық презентация:</w:t>
            </w:r>
          </w:p>
          <w:p w14:paraId="586AD6F9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ушы (испол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нительный) коучинг. Кәсіпкерлік ой-өрісті дамыту.</w:t>
            </w:r>
          </w:p>
          <w:p w14:paraId="15C5ECA5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Мақсатты нарық: Сізге ең қолайлы тұтынушыларды табу</w:t>
            </w:r>
          </w:p>
          <w:p w14:paraId="651435C7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A34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0D9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32375" w:rsidRPr="0080561B" w14:paraId="00049F41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BEF" w14:textId="77777777" w:rsidR="00132375" w:rsidRPr="00C5042E" w:rsidRDefault="00132375" w:rsidP="00FD76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00A0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  <w:r w:rsidRPr="00723BD2">
              <w:rPr>
                <w:rFonts w:ascii="Times New Roman" w:hAnsi="Times New Roman" w:cs="Times New Roman"/>
                <w:sz w:val="20"/>
                <w:szCs w:val="20"/>
              </w:rPr>
              <w:t>. Психологиялық бағалау құралдары: Тест, сұхбат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DD42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EC5E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32375" w:rsidRPr="00C5042E" w14:paraId="4F2C9AF7" w14:textId="77777777" w:rsidTr="00FD7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091" w14:textId="77777777" w:rsidR="00132375" w:rsidRPr="0080561B" w:rsidRDefault="00132375" w:rsidP="00FD76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0E1B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едициналық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тарих деректері. Мінез-құлық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бақылаулар. Рөлдік ойын тестіл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ері. Компьютерлер құрал ретінде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линикалық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 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және кеңес беру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 бағалау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697C0AEE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</w:t>
            </w:r>
          </w:p>
          <w:p w14:paraId="56BC4698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-Практикалық тапсырма:</w:t>
            </w:r>
          </w:p>
          <w:p w14:paraId="0FED11E9" w14:textId="77777777" w:rsidR="00132375" w:rsidRPr="0080561B" w:rsidRDefault="00132375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>1.Психолог-коучтың мамандығы және этикалық практикасы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  <w:p w14:paraId="14D4BF36" w14:textId="77777777" w:rsidR="00132375" w:rsidRPr="0080561B" w:rsidRDefault="00132375" w:rsidP="00FD768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80561B">
              <w:rPr>
                <w:rFonts w:ascii="Times New Roman" w:eastAsia="Microsoft YaHe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тестін  құрастыру- 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тапсырма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A7F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698" w14:textId="77777777" w:rsidR="00132375" w:rsidRPr="0080561B" w:rsidRDefault="00132375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7D41D868" w14:textId="77777777" w:rsidR="00132375" w:rsidRDefault="00132375" w:rsidP="0075088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14:paraId="62181673" w14:textId="77777777" w:rsidR="00132375" w:rsidRDefault="00132375" w:rsidP="0075088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14:paraId="51221F9B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Оқу әдебиеттері:</w:t>
      </w:r>
    </w:p>
    <w:p w14:paraId="25235161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Негізгі:</w:t>
      </w:r>
    </w:p>
    <w:p w14:paraId="56F5C86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568D8">
        <w:rPr>
          <w:rFonts w:ascii="Times New Roman" w:hAnsi="Times New Roman" w:cs="Times New Roman"/>
          <w:sz w:val="24"/>
          <w:szCs w:val="24"/>
        </w:rPr>
        <w:t xml:space="preserve">Аткинсон М. Жизнь в потоке: Коучинг. - М.:Альпина Пабл., 2016. - 330 с. - (Трансформационный коучинг: Наука и искусство) ISBN 978-5-9614-5039-27- URL: http://znanium.com/ </w:t>
      </w:r>
    </w:p>
    <w:p w14:paraId="2E172E21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Йенсен-Маар, З. Голографический Коучинг : научно-популярное издание : [12+] / З. ЙенсенМаар. – Прага :AnimediaCompany, 2015. – 180 с. – Режим доступа: по подписке. – URL: </w:t>
      </w:r>
      <w:hyperlink r:id="rId6" w:history="1">
        <w:r w:rsidRPr="003568D8">
          <w:rPr>
            <w:rStyle w:val="a3"/>
            <w:sz w:val="24"/>
            <w:szCs w:val="24"/>
          </w:rPr>
          <w:t>http://biblioclub.ru/index.php?page=book&amp;id=431147</w:t>
        </w:r>
      </w:hyperlink>
    </w:p>
    <w:p w14:paraId="4A517FBB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Лайкер, Д. Лидерство на всех уровнях бережливого производства : практическое пособие / Д. Лайкер, Й. Трахилис ; ред. С. Турко ; пер. с англ. Ю. Семенихиной. – Москва : Альпина Паблишер, 2018. – 335 с. : схем., ил. – Режим доступа: по подписке. – URL: http://biblioclub.ru/index.php?page=book&amp;id=495616</w:t>
      </w:r>
    </w:p>
    <w:p w14:paraId="339DF74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3568D8">
          <w:rPr>
            <w:rStyle w:val="a3"/>
            <w:sz w:val="24"/>
            <w:szCs w:val="24"/>
          </w:rPr>
          <w:t>Парслоу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Э., </w:t>
      </w:r>
      <w:hyperlink r:id="rId8" w:history="1">
        <w:r w:rsidRPr="003568D8">
          <w:rPr>
            <w:rStyle w:val="a3"/>
            <w:sz w:val="24"/>
            <w:szCs w:val="24"/>
          </w:rPr>
          <w:t>М. Лидхем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М. Коучинг и наставничество. Практические методы обучения и развития.-М., 2017,  ISBN 978-5-905641-75-6</w:t>
      </w:r>
    </w:p>
    <w:p w14:paraId="4E256B63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 xml:space="preserve">Савкин, А. Д. Коучинг по-русски: от смелости желать к смелости быть / А.Д. Савкин, М.А. Данилова. - Москва : Проспект, 2016. - 176 с. : ил. - ISBN 978-5-392- 20321-5 : Б. ц. - </w:t>
      </w:r>
      <w:r w:rsidRPr="003568D8">
        <w:rPr>
          <w:rFonts w:ascii="Times New Roman" w:hAnsi="Times New Roman" w:cs="Times New Roman"/>
          <w:sz w:val="24"/>
          <w:szCs w:val="24"/>
        </w:rPr>
        <w:lastRenderedPageBreak/>
        <w:t>URL: http://biblioclub.ru/index.php?page=book&amp;id=443862/ (дата обращения: 03.03.2021). - Режим доступа: ЭБС Университетская библиотека ONLINE. - Текст : электронный.</w:t>
      </w:r>
    </w:p>
    <w:p w14:paraId="2D1184E4" w14:textId="62E19499" w:rsidR="00132375" w:rsidRPr="003568D8" w:rsidRDefault="00132375" w:rsidP="00132375">
      <w:pPr>
        <w:pStyle w:val="1"/>
        <w:spacing w:before="0" w:beforeAutospacing="0" w:after="0" w:afterAutospacing="0"/>
        <w:jc w:val="both"/>
        <w:rPr>
          <w:rStyle w:val="a3"/>
          <w:b w:val="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lang w:val="kk-KZ"/>
        </w:rPr>
        <w:t>5.</w:t>
      </w:r>
      <w:hyperlink r:id="rId9" w:history="1">
        <w:r w:rsidRPr="003568D8">
          <w:rPr>
            <w:rStyle w:val="a3"/>
            <w:b w:val="0"/>
            <w:sz w:val="24"/>
            <w:szCs w:val="24"/>
          </w:rPr>
          <w:t>Савкин</w:t>
        </w:r>
      </w:hyperlink>
      <w:r w:rsidRPr="003568D8">
        <w:rPr>
          <w:b w:val="0"/>
          <w:sz w:val="24"/>
          <w:szCs w:val="24"/>
        </w:rPr>
        <w:t xml:space="preserve"> А, </w:t>
      </w:r>
      <w:hyperlink r:id="rId10" w:history="1">
        <w:r w:rsidRPr="003568D8">
          <w:rPr>
            <w:rStyle w:val="a3"/>
            <w:b w:val="0"/>
            <w:sz w:val="24"/>
            <w:szCs w:val="24"/>
          </w:rPr>
          <w:t xml:space="preserve"> Данилова</w:t>
        </w:r>
      </w:hyperlink>
      <w:r w:rsidRPr="003568D8">
        <w:rPr>
          <w:b w:val="0"/>
          <w:sz w:val="24"/>
          <w:szCs w:val="24"/>
        </w:rPr>
        <w:t xml:space="preserve"> М., </w:t>
      </w:r>
      <w:hyperlink r:id="rId11" w:history="1">
        <w:r w:rsidRPr="003568D8">
          <w:rPr>
            <w:rStyle w:val="a3"/>
            <w:b w:val="0"/>
            <w:sz w:val="24"/>
            <w:szCs w:val="24"/>
          </w:rPr>
          <w:t xml:space="preserve"> Мельвиль</w:t>
        </w:r>
      </w:hyperlink>
      <w:r w:rsidRPr="003568D8">
        <w:rPr>
          <w:b w:val="0"/>
          <w:sz w:val="24"/>
          <w:szCs w:val="24"/>
          <w:lang w:val="kk-KZ"/>
        </w:rPr>
        <w:t xml:space="preserve"> Я.</w:t>
      </w:r>
      <w:r w:rsidRPr="003568D8">
        <w:rPr>
          <w:b w:val="0"/>
          <w:sz w:val="24"/>
          <w:szCs w:val="24"/>
        </w:rPr>
        <w:t xml:space="preserve"> </w:t>
      </w:r>
      <w:r w:rsidRPr="003568D8">
        <w:rPr>
          <w:b w:val="0"/>
          <w:sz w:val="24"/>
          <w:szCs w:val="24"/>
          <w:lang w:val="kk-KZ"/>
        </w:rPr>
        <w:t>Интегральный коучниг.- М., 1919,</w:t>
      </w:r>
      <w:r w:rsidRPr="003568D8">
        <w:rPr>
          <w:sz w:val="24"/>
          <w:szCs w:val="24"/>
          <w:lang w:val="kk-KZ"/>
        </w:rPr>
        <w:t xml:space="preserve"> </w:t>
      </w:r>
      <w:r w:rsidRPr="003568D8">
        <w:rPr>
          <w:b w:val="0"/>
          <w:sz w:val="24"/>
          <w:szCs w:val="24"/>
          <w:shd w:val="clear" w:color="auto" w:fill="FFFFFF"/>
          <w:lang w:val="kk-KZ"/>
        </w:rPr>
        <w:fldChar w:fldCharType="begin"/>
      </w:r>
      <w:r w:rsidR="00C5042E">
        <w:rPr>
          <w:b w:val="0"/>
          <w:sz w:val="24"/>
          <w:szCs w:val="24"/>
          <w:shd w:val="clear" w:color="auto" w:fill="FFFFFF"/>
          <w:lang w:val="kk-KZ"/>
        </w:rPr>
        <w:instrText>HYPERLINK "C:\\Users\\fhtrt\\Downloads\\6. Уитмор, Д. Коучинг: Основные принципы и практики коучинга и лидерства: учебное пособие \\ Д. Уитмор - М.: Альпина Паблишер, 2018. - 316 с.: ISBN 978-5-9614-7093-2. - URL: https:\\new.znanium.com\\catalog\\product\\1002566"</w:instrText>
      </w:r>
      <w:r w:rsidR="00C5042E" w:rsidRPr="003568D8">
        <w:rPr>
          <w:b w:val="0"/>
          <w:sz w:val="24"/>
          <w:szCs w:val="24"/>
          <w:shd w:val="clear" w:color="auto" w:fill="FFFFFF"/>
          <w:lang w:val="kk-KZ"/>
        </w:rPr>
      </w:r>
      <w:r w:rsidRPr="003568D8">
        <w:rPr>
          <w:b w:val="0"/>
          <w:sz w:val="24"/>
          <w:szCs w:val="24"/>
          <w:shd w:val="clear" w:color="auto" w:fill="FFFFFF"/>
          <w:lang w:val="kk-KZ"/>
        </w:rPr>
        <w:fldChar w:fldCharType="separate"/>
      </w:r>
    </w:p>
    <w:p w14:paraId="1423F1A0" w14:textId="77777777" w:rsidR="00132375" w:rsidRPr="003568D8" w:rsidRDefault="00132375" w:rsidP="00132375">
      <w:pPr>
        <w:spacing w:after="0" w:line="240" w:lineRule="auto"/>
        <w:jc w:val="both"/>
        <w:rPr>
          <w:rStyle w:val="a3"/>
          <w:bCs/>
          <w:sz w:val="24"/>
          <w:szCs w:val="24"/>
          <w:lang w:val="kk-KZ"/>
        </w:rPr>
      </w:pPr>
      <w:r w:rsidRPr="003568D8">
        <w:rPr>
          <w:rStyle w:val="a3"/>
          <w:b/>
          <w:bCs/>
          <w:sz w:val="24"/>
          <w:szCs w:val="24"/>
          <w:lang w:val="kk-KZ"/>
        </w:rPr>
        <w:t>6</w:t>
      </w:r>
      <w:r w:rsidRPr="003568D8">
        <w:rPr>
          <w:rStyle w:val="a3"/>
          <w:b/>
          <w:bCs/>
          <w:sz w:val="24"/>
          <w:szCs w:val="24"/>
        </w:rPr>
        <w:t xml:space="preserve">. </w:t>
      </w:r>
      <w:r w:rsidRPr="003568D8">
        <w:rPr>
          <w:rStyle w:val="a3"/>
          <w:bCs/>
          <w:sz w:val="24"/>
          <w:szCs w:val="24"/>
        </w:rPr>
        <w:t>Уитмор, Д. Коучинг: Основные принципы и практики коучинга и лидерства: учебное пособие / Д. Уитмор - М.: Альпина Паблишер, 2018. - 316 с.: ISBN 978-5-9614-7093-2. - URL: https://new.znanium.com/catalog/product/1002566</w:t>
      </w:r>
    </w:p>
    <w:p w14:paraId="41F955F3" w14:textId="77777777" w:rsidR="00132375" w:rsidRPr="003568D8" w:rsidRDefault="00132375" w:rsidP="00132375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shd w:val="clear" w:color="auto" w:fill="FFFFFF"/>
          <w:lang w:val="kk-KZ"/>
        </w:rPr>
        <w:fldChar w:fldCharType="end"/>
      </w:r>
      <w:r w:rsidRPr="003568D8">
        <w:rPr>
          <w:color w:val="000000"/>
          <w:sz w:val="24"/>
          <w:szCs w:val="24"/>
          <w:shd w:val="clear" w:color="auto" w:fill="FFFFFF"/>
          <w:lang w:val="kk-KZ"/>
        </w:rPr>
        <w:t>7.</w:t>
      </w:r>
      <w:r w:rsidRPr="003568D8">
        <w:rPr>
          <w:b w:val="0"/>
          <w:sz w:val="24"/>
          <w:szCs w:val="24"/>
        </w:rPr>
        <w:t>Шекшня С. Как эффективно управлять свободными людьми: коучинг / С. Шекшня ; ред. Н. Казакова. – 3-е изд. – Москва : Альпина Паблишер, 20</w:t>
      </w:r>
      <w:r w:rsidRPr="003568D8">
        <w:rPr>
          <w:b w:val="0"/>
          <w:sz w:val="24"/>
          <w:szCs w:val="24"/>
          <w:lang w:val="kk-KZ"/>
        </w:rPr>
        <w:t>20</w:t>
      </w:r>
      <w:r w:rsidRPr="003568D8">
        <w:rPr>
          <w:b w:val="0"/>
          <w:sz w:val="24"/>
          <w:szCs w:val="24"/>
        </w:rPr>
        <w:t>. – 206 с. : схем., табл. – Режим доступа: по подписке. – URL: http://biblioclub.ru/index.php?page=book&amp;id=279494</w:t>
      </w:r>
    </w:p>
    <w:p w14:paraId="1563286B" w14:textId="77777777" w:rsidR="00132375" w:rsidRPr="003568D8" w:rsidRDefault="00132375" w:rsidP="00132375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14:paraId="18123BE2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.Бердібаева С.Қ. Математикалық психология. Эксперименттік психология. Алматы, Қазақ университеті, 2018. 175 б</w:t>
      </w:r>
    </w:p>
    <w:p w14:paraId="0E900A9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>Вилкинсон, М. Секреты фасилитации. SMART-руководство по работе с группами : практическое руководство / М. Вилкинсон. - Москва : Альпина Паблишер, 2019. - 0 с. - ISBN 978-5-9614-6586-0 : Б. ц. - URL: http://biblioclub.ru/index.php?page=book&amp;id=570478/ (дата обращения: 03.03.2021). - Режим доступа: ЭБС Университетская библиотека ONLINE. - Текст :электронный.</w:t>
      </w:r>
      <w:r w:rsidRPr="003568D8">
        <w:rPr>
          <w:rFonts w:ascii="Times New Roman" w:hAnsi="Times New Roman" w:cs="Times New Roman"/>
          <w:sz w:val="24"/>
          <w:szCs w:val="24"/>
        </w:rPr>
        <w:br/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3.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Идентичность и социализация в современном мире: сборник методик / под ред. Т.Д. Марцинковской. – М.: МПГУ, 20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20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. - 112 с.</w:t>
      </w:r>
    </w:p>
    <w:p w14:paraId="46F42E1C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Дэвис, К. и Ньюстром, C.W : Организационное поведение: поведение человека на работе, МакГроу-Хилл.-2020</w:t>
      </w:r>
    </w:p>
    <w:p w14:paraId="2099B26E" w14:textId="77777777" w:rsidR="00132375" w:rsidRPr="003568D8" w:rsidRDefault="00132375" w:rsidP="0013237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Его Святейшество Далай-лама и Говард К. Катлер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Искусство быть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счастли-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вым на работе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.-М., 2018</w:t>
      </w:r>
    </w:p>
    <w:p w14:paraId="435ED9A9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6.Марит Кристенсен, Пер Эйстейн Саксвик, Мария Караника-Мюррей: Положительная сторона психологии профессионального здоровья, Springer International Publishing, 2018</w:t>
      </w:r>
    </w:p>
    <w:p w14:paraId="28D10EF9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3568D8">
        <w:rPr>
          <w:rFonts w:ascii="Times New Roman" w:hAnsi="Times New Roman" w:cs="Times New Roman"/>
          <w:sz w:val="24"/>
          <w:szCs w:val="24"/>
        </w:rPr>
        <w:t xml:space="preserve">Розин, М. Как спасти или погубить компанию за один день: технологии глубинной фасилитации для бизнеса : научно-популярное издание / Розин. - Москва : Альпина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3568D8">
        <w:rPr>
          <w:rFonts w:ascii="Times New Roman" w:hAnsi="Times New Roman" w:cs="Times New Roman"/>
          <w:sz w:val="24"/>
          <w:szCs w:val="24"/>
        </w:rPr>
        <w:t>Паблишер, 2018. - 188 с. : ил. - ISBN 978-5-9614-0808-9 : Б. ц. - URL: http://biblioclub.ru/index.php?page=book&amp;id=570458/ (дата обращения: 03.03.2021). - Режим доступа: ЭБС Университетская библиотека ONLINE. - Текст : электронный.</w:t>
      </w:r>
    </w:p>
    <w:p w14:paraId="7738337B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9.Ставрула Лека и Джонатан Хоудмонт Психология профессионального здоровья A John Wiley &amp; Sons, Ltd., Публикация. -2019</w:t>
      </w:r>
    </w:p>
    <w:p w14:paraId="421BEB65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10. Солдаткин В.А. </w:t>
      </w:r>
      <w:r w:rsidRPr="003568D8">
        <w:rPr>
          <w:rFonts w:ascii="Times New Roman" w:hAnsi="Times New Roman" w:cs="Times New Roman"/>
          <w:sz w:val="24"/>
          <w:szCs w:val="24"/>
        </w:rPr>
        <w:t>Клиническая психометрика. Учебное пособие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М.: Кнорус, 2022</w:t>
      </w:r>
    </w:p>
    <w:p w14:paraId="44226951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9D9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3568D8">
        <w:rPr>
          <w:rFonts w:ascii="Times New Roman" w:hAnsi="Times New Roman" w:cs="Times New Roman"/>
          <w:sz w:val="24"/>
          <w:szCs w:val="24"/>
        </w:rPr>
        <w:t>Туник, Е. Психодиагностика супружеских отношений / Е. Туник. - СПб.:Питер, 2018- 92 c.</w:t>
      </w:r>
    </w:p>
    <w:p w14:paraId="772F2A47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3568D8">
        <w:rPr>
          <w:rFonts w:ascii="Times New Roman" w:hAnsi="Times New Roman" w:cs="Times New Roman"/>
          <w:sz w:val="24"/>
          <w:szCs w:val="24"/>
        </w:rPr>
        <w:t>Формирование, развитие и коучинг эмоциональной компетентности в управлении персоналом организации : монография / О.Л. Чуланова. — М. : ИНФРА-М, 2018.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 xml:space="preserve">217 с. </w:t>
      </w:r>
      <w:hyperlink r:id="rId12" w:history="1">
        <w:r w:rsidRPr="003568D8">
          <w:rPr>
            <w:rStyle w:val="a3"/>
            <w:sz w:val="24"/>
            <w:szCs w:val="24"/>
          </w:rPr>
          <w:t>http://znanium.com/</w:t>
        </w:r>
      </w:hyperlink>
    </w:p>
    <w:p w14:paraId="6775EE89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Ағылшын тілді әдебиеттер:</w:t>
      </w:r>
    </w:p>
    <w:p w14:paraId="324CEAA4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1.Викенс, А.  </w:t>
      </w:r>
      <w:r w:rsidRPr="003568D8">
        <w:rPr>
          <w:rFonts w:ascii="Times New Roman" w:hAnsi="Times New Roman" w:cs="Times New Roman"/>
          <w:sz w:val="24"/>
          <w:szCs w:val="24"/>
        </w:rPr>
        <w:t>Введение в биопсихологию. Нью-Джерси: Прентис-Холл.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14:paraId="4BD26C7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 Газзанига, М.С., Иври, Р. Б., и Мангун, Г. Р. Когнитивная нейробиология: биология разума (3-е место). Нью-Йорк, Нью-Йорк, Нортон и Нортон.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14:paraId="62991296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Карлсон, Н.  Физиология поведения. Нью</w:t>
      </w:r>
      <w:r w:rsidRPr="001323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13237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1323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14:paraId="256AE527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4.Kalat, J.W.  Биологическая психология. КА: Wardsworth / Thomson Learning.-2016</w:t>
      </w:r>
    </w:p>
    <w:p w14:paraId="10E5C8C9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Колб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Уиншоу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И.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Введение в мозг и поведение. Нью-Йорк: Издательство Worth.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14:paraId="5A5482A9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568D8">
        <w:rPr>
          <w:rFonts w:ascii="Times New Roman" w:hAnsi="Times New Roman" w:cs="Times New Roman"/>
          <w:sz w:val="24"/>
          <w:szCs w:val="24"/>
        </w:rPr>
        <w:t>Пинель, J.P.J. Биопсихология. Нью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: Pearson Education Inc.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-2021</w:t>
      </w:r>
    </w:p>
    <w:p w14:paraId="77257DB6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568D8">
        <w:rPr>
          <w:rFonts w:ascii="Times New Roman" w:hAnsi="Times New Roman" w:cs="Times New Roman"/>
          <w:sz w:val="24"/>
          <w:szCs w:val="24"/>
        </w:rPr>
        <w:t>.Хофер, С. И Алвин, Д.  Справочник по когнитивному старению: междисциплинарный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 -2008</w:t>
      </w:r>
    </w:p>
    <w:p w14:paraId="745493AB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568D8">
        <w:rPr>
          <w:rFonts w:ascii="Times New Roman" w:hAnsi="Times New Roman" w:cs="Times New Roman"/>
          <w:sz w:val="24"/>
          <w:szCs w:val="24"/>
        </w:rPr>
        <w:t>. Чаненнен-Моран, Б. В руководстве по коучинговой психологии): Мур, М.,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14:paraId="6BB1FE54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en-US"/>
        </w:rPr>
        <w:t>Groth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Marnat, G. (2003). Handbook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assessment. Willey&amp; Sons, New Jersey.</w:t>
      </w:r>
    </w:p>
    <w:p w14:paraId="2676DC6C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9.Heilburn, K. (2012).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The Role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Testing in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Forensic Assessment. Lawand Human Behavior, Vol. 16, No. 3. pp. 257-272.</w:t>
      </w:r>
    </w:p>
    <w:p w14:paraId="38F2D11C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Sherman, R. (2013). Health Coaching integration Into Primary Care for the Treatment of Obesity. The Global Advances in Health and Medicine. Volume 2. No. 4.</w:t>
      </w:r>
    </w:p>
    <w:p w14:paraId="564CE9A6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Sforzo, G. (2013). The Study of Health Coaching. The Global Advances in Health and Medicine. Volume 2. No. 3.</w:t>
      </w:r>
    </w:p>
    <w:p w14:paraId="5FAC7446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12.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Vittorio Lingiardi, Nancy MS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Williams (2017). Psychodynamisch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Diagnostik Manual, Second Edition: PDM-2 2nd Edition</w:t>
      </w:r>
    </w:p>
    <w:p w14:paraId="75F57BA4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Video of two-hour coaching science lecture &amp; coaching demonstration, International Coach Federation, May 2014</w:t>
      </w:r>
    </w:p>
    <w:p w14:paraId="65953717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 Coaching Psychology Manual): Moore, M., Tschannen-Moran, B. (2015). Defining the Role of the Coach. (Chapter 1, Parts 1, 2; 2nd edition to be published in September 2015, drafts will be provided for week one)</w:t>
      </w:r>
    </w:p>
    <w:p w14:paraId="286F5894" w14:textId="77777777" w:rsidR="00132375" w:rsidRPr="003568D8" w:rsidRDefault="00132375" w:rsidP="00132375">
      <w:pPr>
        <w:spacing w:before="1" w:after="0" w:line="240" w:lineRule="auto"/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kk-KZ"/>
        </w:rPr>
        <w:t>15.</w:t>
      </w: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en-US"/>
        </w:rPr>
        <w:t>Rath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, T. (20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7). Strengths finder 2.0. New York: Gallup Press.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Shapiro,S.L.,Carlson,L.,Astin,J.,&amp;Freedman,B.</w:t>
      </w:r>
    </w:p>
    <w:p w14:paraId="52A5FCD5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Wolever, R. et al (201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). A Systematic Review of the Literature on Health and Wellness Coaching: Defining a Key Behavioral Intervention in Healthcare: Global Advances in Health &amp; Medicine; Volume 2, Number 4; 35-53.</w:t>
      </w:r>
    </w:p>
    <w:p w14:paraId="44E153C4" w14:textId="77777777" w:rsidR="00132375" w:rsidRPr="003568D8" w:rsidRDefault="00132375" w:rsidP="00132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</w:pPr>
      <w:r w:rsidRPr="003568D8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  <w:t xml:space="preserve">Ғаламтор ресурстары: </w:t>
      </w:r>
    </w:p>
    <w:p w14:paraId="13575E9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356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Пространственная организация общения: электронный ресурс. – </w:t>
      </w:r>
    </w:p>
    <w:p w14:paraId="19D5BA21" w14:textId="77777777" w:rsidR="00132375" w:rsidRPr="003568D8" w:rsidRDefault="00000000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hyperlink w:history="1">
        <w:r w:rsidR="00132375" w:rsidRPr="003568D8">
          <w:rPr>
            <w:rStyle w:val="a3"/>
            <w:sz w:val="24"/>
            <w:szCs w:val="24"/>
            <w:shd w:val="clear" w:color="auto" w:fill="FFFFFF"/>
            <w:lang w:val="kk-KZ"/>
          </w:rPr>
          <w:t>http:// www.elitarium.ru/2010/12/15/prostranstvennaja_organizacija_obshhenija.html</w:t>
        </w:r>
      </w:hyperlink>
    </w:p>
    <w:p w14:paraId="37523897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3" w:history="1">
        <w:r w:rsidRPr="003568D8">
          <w:rPr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14:paraId="6851BFF6" w14:textId="77777777" w:rsidR="00132375" w:rsidRPr="003568D8" w:rsidRDefault="00132375" w:rsidP="001323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14:paraId="233E28AB" w14:textId="77777777" w:rsidR="00132375" w:rsidRPr="003568D8" w:rsidRDefault="00132375" w:rsidP="001323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14:paraId="22AAFBF8" w14:textId="77777777" w:rsidR="00132375" w:rsidRPr="003568D8" w:rsidRDefault="00132375" w:rsidP="001323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14:paraId="14911663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Все для студента - </w:t>
      </w:r>
      <w:hyperlink r:id="rId14" w:history="1">
        <w:r w:rsidRPr="003568D8">
          <w:rPr>
            <w:rStyle w:val="a3"/>
            <w:sz w:val="24"/>
            <w:szCs w:val="24"/>
          </w:rPr>
          <w:t>www.twirpx.com/</w:t>
        </w:r>
      </w:hyperlink>
    </w:p>
    <w:p w14:paraId="1D149DC6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Кәсіби мәліметтер базасы:</w:t>
      </w:r>
    </w:p>
    <w:p w14:paraId="3AF5652F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1.ICP 2020</w:t>
      </w:r>
    </w:p>
    <w:p w14:paraId="73379503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2.ICBA 2022</w:t>
      </w:r>
    </w:p>
    <w:p w14:paraId="365C853C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ICBA 2022</w:t>
      </w:r>
    </w:p>
    <w:p w14:paraId="16700D11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 . ICBA 2023</w:t>
      </w:r>
    </w:p>
    <w:p w14:paraId="63B1F67A" w14:textId="77777777" w:rsidR="00132375" w:rsidRPr="003568D8" w:rsidRDefault="00132375" w:rsidP="001323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Журналдар:</w:t>
      </w:r>
    </w:p>
    <w:p w14:paraId="3D499417" w14:textId="77777777" w:rsidR="00132375" w:rsidRPr="003568D8" w:rsidRDefault="00132375" w:rsidP="00132375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1.Журнал бизнеса и психологии</w:t>
      </w:r>
    </w:p>
    <w:p w14:paraId="4AC3142A" w14:textId="77777777" w:rsidR="00132375" w:rsidRPr="003568D8" w:rsidRDefault="00132375" w:rsidP="00132375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2.Журнал консалтинговой психологии: практический и исследовательский 3.журнал менеджмента</w:t>
      </w:r>
    </w:p>
    <w:p w14:paraId="38E978FB" w14:textId="77777777" w:rsidR="00132375" w:rsidRPr="003568D8" w:rsidRDefault="00132375" w:rsidP="00132375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 xml:space="preserve">4.Журнал профессиональной и организационной психологии </w:t>
      </w:r>
    </w:p>
    <w:p w14:paraId="6FD31A56" w14:textId="77777777" w:rsidR="00132375" w:rsidRPr="003568D8" w:rsidRDefault="00132375" w:rsidP="00132375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5.Журнал организационного поведения</w:t>
      </w:r>
    </w:p>
    <w:p w14:paraId="10A63754" w14:textId="77777777" w:rsidR="00B57480" w:rsidRPr="00680BA7" w:rsidRDefault="00132375" w:rsidP="00132375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6.Журнал профессионального поведения</w:t>
      </w:r>
    </w:p>
    <w:sectPr w:rsidR="00B57480" w:rsidRPr="00680BA7" w:rsidSect="0010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342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58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B9"/>
    <w:rsid w:val="00102196"/>
    <w:rsid w:val="00132375"/>
    <w:rsid w:val="00365BDC"/>
    <w:rsid w:val="003D1805"/>
    <w:rsid w:val="005154FA"/>
    <w:rsid w:val="005375D9"/>
    <w:rsid w:val="00680BA7"/>
    <w:rsid w:val="00750882"/>
    <w:rsid w:val="00787E25"/>
    <w:rsid w:val="007D71D4"/>
    <w:rsid w:val="00976ABF"/>
    <w:rsid w:val="00A37DB9"/>
    <w:rsid w:val="00AD4AC3"/>
    <w:rsid w:val="00AF104B"/>
    <w:rsid w:val="00B01327"/>
    <w:rsid w:val="00B57480"/>
    <w:rsid w:val="00B7479A"/>
    <w:rsid w:val="00BE6551"/>
    <w:rsid w:val="00BF200B"/>
    <w:rsid w:val="00C5042E"/>
    <w:rsid w:val="00C6562A"/>
    <w:rsid w:val="00D46BDF"/>
    <w:rsid w:val="00D85108"/>
    <w:rsid w:val="00E37E10"/>
    <w:rsid w:val="00E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6536"/>
  <w15:docId w15:val="{37D4236A-33E1-40F4-B29A-397078F0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96"/>
  </w:style>
  <w:style w:type="paragraph" w:styleId="1">
    <w:name w:val="heading 1"/>
    <w:basedOn w:val="a"/>
    <w:link w:val="10"/>
    <w:uiPriority w:val="9"/>
    <w:qFormat/>
    <w:rsid w:val="00132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7DB9"/>
    <w:rPr>
      <w:color w:val="0000FF"/>
      <w:u w:val="single"/>
    </w:rPr>
  </w:style>
  <w:style w:type="paragraph" w:styleId="a4">
    <w:name w:val="Title"/>
    <w:basedOn w:val="a"/>
    <w:link w:val="a5"/>
    <w:qFormat/>
    <w:rsid w:val="00A37DB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Заголовок Знак"/>
    <w:basedOn w:val="a0"/>
    <w:link w:val="a4"/>
    <w:rsid w:val="00A37DB9"/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37DB9"/>
    <w:rPr>
      <w:rFonts w:ascii="Calibri" w:eastAsiaTheme="minorHAnsi" w:hAnsi="Calibri" w:cs="Calibri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A37DB9"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11">
    <w:name w:val="Обычный1"/>
    <w:uiPriority w:val="99"/>
    <w:rsid w:val="00A37DB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A37DB9"/>
  </w:style>
  <w:style w:type="paragraph" w:styleId="2">
    <w:name w:val="Body Text 2"/>
    <w:basedOn w:val="a"/>
    <w:link w:val="20"/>
    <w:uiPriority w:val="99"/>
    <w:unhideWhenUsed/>
    <w:rsid w:val="00BF20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BF200B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D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7D71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caption"/>
    <w:basedOn w:val="a"/>
    <w:unhideWhenUsed/>
    <w:qFormat/>
    <w:rsid w:val="007D71D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customStyle="1" w:styleId="Normal1">
    <w:name w:val="Normal1"/>
    <w:uiPriority w:val="99"/>
    <w:rsid w:val="007D71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Plain Text"/>
    <w:basedOn w:val="a"/>
    <w:link w:val="ab"/>
    <w:unhideWhenUsed/>
    <w:rsid w:val="007D71D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D71D4"/>
    <w:rPr>
      <w:rFonts w:ascii="Courier New" w:eastAsia="Times New Roman" w:hAnsi="Courier New" w:cs="Times New Roman"/>
      <w:sz w:val="20"/>
      <w:szCs w:val="20"/>
    </w:rPr>
  </w:style>
  <w:style w:type="paragraph" w:styleId="ac">
    <w:name w:val="No Spacing"/>
    <w:link w:val="ad"/>
    <w:uiPriority w:val="1"/>
    <w:qFormat/>
    <w:rsid w:val="007D71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D71D4"/>
    <w:rPr>
      <w:rFonts w:ascii="Calibri" w:eastAsia="Calibri" w:hAnsi="Calibri" w:cs="Times New Roman"/>
      <w:lang w:eastAsia="en-US"/>
    </w:rPr>
  </w:style>
  <w:style w:type="character" w:customStyle="1" w:styleId="a10">
    <w:name w:val="a1"/>
    <w:basedOn w:val="a0"/>
    <w:rsid w:val="00750882"/>
  </w:style>
  <w:style w:type="character" w:customStyle="1" w:styleId="a20">
    <w:name w:val="a2"/>
    <w:basedOn w:val="a0"/>
    <w:rsid w:val="00750882"/>
  </w:style>
  <w:style w:type="paragraph" w:styleId="ae">
    <w:name w:val="Body Text"/>
    <w:basedOn w:val="a"/>
    <w:link w:val="af"/>
    <w:uiPriority w:val="99"/>
    <w:unhideWhenUsed/>
    <w:rsid w:val="00750882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750882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750882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NoSpacingChar">
    <w:name w:val="No Spacing Char"/>
    <w:link w:val="12"/>
    <w:locked/>
    <w:rsid w:val="00750882"/>
    <w:rPr>
      <w:rFonts w:ascii="Calibri" w:eastAsia="Times New Roman" w:hAnsi="Calibri" w:cs="Times New Roman"/>
      <w:szCs w:val="20"/>
      <w:lang w:eastAsia="ar-SA"/>
    </w:rPr>
  </w:style>
  <w:style w:type="paragraph" w:customStyle="1" w:styleId="22">
    <w:name w:val="Обычный2"/>
    <w:rsid w:val="00132375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13237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323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eople&amp;id=175200" TargetMode="External"/><Relationship Id="rId13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ip.kz/descript?cat=people&amp;id=175199" TargetMode="External"/><Relationship Id="rId12" Type="http://schemas.openxmlformats.org/officeDocument/2006/relationships/hyperlink" Target="http://znanium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431147" TargetMode="External"/><Relationship Id="rId11" Type="http://schemas.openxmlformats.org/officeDocument/2006/relationships/hyperlink" Target="https://monster-book.com/yana-melv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ster-book.com/marina-danil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ster-book.com/aleksandr-savkin" TargetMode="External"/><Relationship Id="rId14" Type="http://schemas.openxmlformats.org/officeDocument/2006/relationships/hyperlink" Target="http://www.twirp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6214-1F30-48D7-BD7C-035F07B0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 arman</cp:lastModifiedBy>
  <cp:revision>2</cp:revision>
  <dcterms:created xsi:type="dcterms:W3CDTF">2023-10-04T08:40:00Z</dcterms:created>
  <dcterms:modified xsi:type="dcterms:W3CDTF">2023-10-04T08:40:00Z</dcterms:modified>
</cp:coreProperties>
</file>